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476A6" w14:textId="2E214CA4" w:rsidR="0066467B" w:rsidRDefault="0075769E">
      <w:r>
        <w:t>This is for testing.</w:t>
      </w:r>
      <w:bookmarkStart w:id="0" w:name="_GoBack"/>
      <w:bookmarkEnd w:id="0"/>
    </w:p>
    <w:sectPr w:rsidR="00664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9E"/>
    <w:rsid w:val="0066467B"/>
    <w:rsid w:val="0075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5E7DE"/>
  <w15:chartTrackingRefBased/>
  <w15:docId w15:val="{8EE8E7D1-6D52-4839-A3A8-4A62B2E1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Lohitha Yenugu</dc:creator>
  <cp:keywords/>
  <dc:description/>
  <cp:lastModifiedBy>Lohitha Yenugu</cp:lastModifiedBy>
  <cp:revision>1</cp:revision>
  <dcterms:created xsi:type="dcterms:W3CDTF">2019-12-09T21:26:00Z</dcterms:created>
  <dcterms:modified xsi:type="dcterms:W3CDTF">2019-12-09T21:26:00Z</dcterms:modified>
</cp:coreProperties>
</file>